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D812" w14:textId="77777777" w:rsidR="00352E73" w:rsidRDefault="00000000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>
        <w:rPr>
          <w:rFonts w:ascii="Calibri" w:hAnsi="Calibri"/>
          <w:color w:val="000000"/>
          <w:sz w:val="108"/>
          <w:szCs w:val="108"/>
        </w:rPr>
        <w:t>Soupiska týmu</w:t>
      </w:r>
    </w:p>
    <w:p w14:paraId="15BCF76B" w14:textId="77777777" w:rsidR="00352E73" w:rsidRDefault="00352E73">
      <w:pPr>
        <w:pStyle w:val="BodyTextIndented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3"/>
        <w:gridCol w:w="3689"/>
      </w:tblGrid>
      <w:tr w:rsidR="00352E73" w14:paraId="7A6307FD" w14:textId="77777777">
        <w:trPr>
          <w:trHeight w:val="502"/>
          <w:jc w:val="center"/>
        </w:trPr>
        <w:tc>
          <w:tcPr>
            <w:tcW w:w="602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D6C8549" w14:textId="77777777" w:rsidR="00352E73" w:rsidRDefault="00352E73">
            <w:pPr>
              <w:spacing w:before="40" w:after="40"/>
              <w:rPr>
                <w:rFonts w:ascii="Calibri" w:hAnsi="Calibri"/>
                <w:i/>
                <w:sz w:val="18"/>
              </w:rPr>
            </w:pPr>
          </w:p>
          <w:p w14:paraId="17420AF4" w14:textId="77777777" w:rsidR="00352E73" w:rsidRDefault="00000000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druh</w:t>
            </w:r>
            <w:proofErr w:type="spellEnd"/>
            <w:r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soutěže</w:t>
            </w:r>
            <w:proofErr w:type="spellEnd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/>
                <w:b/>
                <w:i/>
                <w:sz w:val="28"/>
                <w:szCs w:val="28"/>
              </w:rPr>
              <w:t>Juniorská</w:t>
            </w:r>
            <w:proofErr w:type="spellEnd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EXTRALIGA ČBL</w:t>
            </w:r>
          </w:p>
        </w:tc>
        <w:tc>
          <w:tcPr>
            <w:tcW w:w="368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5BAAE66A" w14:textId="77777777" w:rsidR="00352E73" w:rsidRDefault="00352E73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</w:p>
          <w:p w14:paraId="46565E0E" w14:textId="0E403CC6" w:rsidR="00352E73" w:rsidRDefault="00000000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soutěžní</w:t>
            </w:r>
            <w:proofErr w:type="spellEnd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ročník</w:t>
            </w:r>
            <w:proofErr w:type="spellEnd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202</w:t>
            </w:r>
            <w:r w:rsidR="00422983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 xml:space="preserve"> / 202</w:t>
            </w:r>
            <w:r w:rsidR="00422983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6</w:t>
            </w:r>
          </w:p>
        </w:tc>
      </w:tr>
      <w:tr w:rsidR="00352E73" w14:paraId="5C64E1F1" w14:textId="77777777">
        <w:trPr>
          <w:trHeight w:val="1843"/>
          <w:jc w:val="center"/>
        </w:trPr>
        <w:tc>
          <w:tcPr>
            <w:tcW w:w="9711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4366AFF" w14:textId="73B587EB" w:rsidR="00352E73" w:rsidRDefault="00352E73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14:paraId="76B39CAA" w14:textId="77777777" w:rsidR="00352E73" w:rsidRDefault="00000000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----------------------------------------------------------------------------------------------------------------------------------</w:t>
            </w:r>
          </w:p>
          <w:p w14:paraId="638E1267" w14:textId="77777777" w:rsidR="00352E73" w:rsidRDefault="00000000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proofErr w:type="gramStart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název</w:t>
            </w:r>
            <w:proofErr w:type="spellEnd"/>
            <w:proofErr w:type="gramEnd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včetně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příp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A,B</w:t>
            </w:r>
            <w:proofErr w:type="gram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,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C,D</w:t>
            </w:r>
            <w:proofErr w:type="gram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atd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. )</w:t>
            </w:r>
          </w:p>
        </w:tc>
      </w:tr>
    </w:tbl>
    <w:p w14:paraId="253CC34D" w14:textId="77777777" w:rsidR="00352E73" w:rsidRDefault="00352E73">
      <w:pPr>
        <w:pStyle w:val="BodyTextIndented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14:paraId="271D3844" w14:textId="77777777" w:rsidR="00352E73" w:rsidRDefault="00000000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>
        <w:rPr>
          <w:b/>
          <w:bCs/>
          <w:color w:val="000000"/>
          <w:sz w:val="34"/>
          <w:szCs w:val="34"/>
          <w:lang w:eastAsia="cs-CZ"/>
        </w:rPr>
        <w:t>►</w:t>
      </w:r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</w:t>
      </w:r>
      <w:proofErr w:type="spellStart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na</w:t>
      </w:r>
      <w:proofErr w:type="spellEnd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vedoucího</w:t>
      </w:r>
      <w:proofErr w:type="spellEnd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proofErr w:type="spellEnd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</w:t>
      </w:r>
      <w:proofErr w:type="spellStart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kapitána</w:t>
      </w:r>
      <w:proofErr w:type="spellEnd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)</w:t>
      </w:r>
      <w:r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4"/>
      </w:tblGrid>
      <w:tr w:rsidR="00352E73" w14:paraId="6C0939E7" w14:textId="77777777">
        <w:trPr>
          <w:trHeight w:val="675"/>
          <w:jc w:val="center"/>
        </w:trPr>
        <w:tc>
          <w:tcPr>
            <w:tcW w:w="967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270453A2" w14:textId="55D9EDE4" w:rsidR="00352E73" w:rsidRDefault="00000000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>Jméno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a </w:t>
            </w:r>
            <w:proofErr w:type="spellStart"/>
            <w:proofErr w:type="gramStart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>příjmení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proofErr w:type="gramEnd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52E73" w14:paraId="327E681E" w14:textId="77777777">
        <w:trPr>
          <w:trHeight w:val="675"/>
          <w:jc w:val="center"/>
        </w:trPr>
        <w:tc>
          <w:tcPr>
            <w:tcW w:w="9674" w:type="dxa"/>
            <w:tcBorders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38FF3AC5" w14:textId="4963B47B" w:rsidR="00352E73" w:rsidRDefault="00000000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</w:t>
            </w:r>
            <w:proofErr w:type="gramStart"/>
            <w:r>
              <w:rPr>
                <w:rFonts w:ascii="Calibri" w:hAnsi="Calibri"/>
                <w:i/>
                <w:iCs/>
                <w:sz w:val="32"/>
                <w:szCs w:val="32"/>
              </w:rPr>
              <w:t xml:space="preserve">E-mail  </w:t>
            </w:r>
            <w:r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proofErr w:type="gramEnd"/>
            <w:r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352E73" w14:paraId="0F521517" w14:textId="77777777">
        <w:trPr>
          <w:trHeight w:val="675"/>
          <w:jc w:val="center"/>
        </w:trPr>
        <w:tc>
          <w:tcPr>
            <w:tcW w:w="967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66D047E" w14:textId="1F6F7A56" w:rsidR="00352E73" w:rsidRDefault="00000000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Telefon </w:t>
            </w:r>
            <w:r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proofErr w:type="gramEnd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AFFD97D" w14:textId="77777777" w:rsidR="00352E73" w:rsidRDefault="00000000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Vedoucí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družstva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je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osoba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pověřená</w:t>
      </w:r>
      <w:proofErr w:type="spellEnd"/>
      <w:r>
        <w:rPr>
          <w:rFonts w:ascii="Calibri" w:hAnsi="Calibri"/>
          <w:i/>
          <w:sz w:val="28"/>
          <w:szCs w:val="28"/>
        </w:rPr>
        <w:t xml:space="preserve"> pro </w:t>
      </w:r>
      <w:proofErr w:type="spellStart"/>
      <w:r>
        <w:rPr>
          <w:rFonts w:ascii="Calibri" w:hAnsi="Calibri"/>
          <w:i/>
          <w:sz w:val="28"/>
          <w:szCs w:val="28"/>
        </w:rPr>
        <w:t>korespondenci</w:t>
      </w:r>
      <w:proofErr w:type="spellEnd"/>
      <w:r>
        <w:rPr>
          <w:rFonts w:ascii="Calibri" w:hAnsi="Calibri"/>
          <w:i/>
          <w:sz w:val="28"/>
          <w:szCs w:val="28"/>
        </w:rPr>
        <w:t xml:space="preserve"> se </w:t>
      </w:r>
      <w:proofErr w:type="spellStart"/>
      <w:r>
        <w:rPr>
          <w:rFonts w:ascii="Calibri" w:hAnsi="Calibri"/>
          <w:i/>
          <w:sz w:val="28"/>
          <w:szCs w:val="28"/>
        </w:rPr>
        <w:t>Sportovně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technickou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komisí</w:t>
      </w:r>
      <w:proofErr w:type="spellEnd"/>
      <w:r>
        <w:rPr>
          <w:rFonts w:ascii="Calibri" w:hAnsi="Calibri"/>
          <w:i/>
          <w:sz w:val="28"/>
          <w:szCs w:val="28"/>
        </w:rPr>
        <w:t xml:space="preserve"> ČBA a </w:t>
      </w:r>
      <w:proofErr w:type="spellStart"/>
      <w:r>
        <w:rPr>
          <w:rFonts w:ascii="Calibri" w:hAnsi="Calibri"/>
          <w:i/>
          <w:sz w:val="28"/>
          <w:szCs w:val="28"/>
        </w:rPr>
        <w:t>nemůže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být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uveden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na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dvou</w:t>
      </w:r>
      <w:proofErr w:type="spellEnd"/>
      <w:r>
        <w:rPr>
          <w:rFonts w:ascii="Calibri" w:hAnsi="Calibri"/>
          <w:i/>
          <w:sz w:val="28"/>
          <w:szCs w:val="28"/>
        </w:rPr>
        <w:t xml:space="preserve"> a </w:t>
      </w:r>
      <w:proofErr w:type="spellStart"/>
      <w:r>
        <w:rPr>
          <w:rFonts w:ascii="Calibri" w:hAnsi="Calibri"/>
          <w:i/>
          <w:sz w:val="28"/>
          <w:szCs w:val="28"/>
        </w:rPr>
        <w:t>více</w:t>
      </w:r>
      <w:proofErr w:type="spellEnd"/>
      <w:r>
        <w:rPr>
          <w:rFonts w:ascii="Calibri" w:hAnsi="Calibri"/>
          <w:i/>
          <w:sz w:val="28"/>
          <w:szCs w:val="28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</w:rPr>
        <w:t>soupiskách</w:t>
      </w:r>
      <w:proofErr w:type="spellEnd"/>
      <w:r>
        <w:rPr>
          <w:rFonts w:ascii="Calibri" w:hAnsi="Calibri"/>
          <w:i/>
          <w:sz w:val="28"/>
          <w:szCs w:val="28"/>
        </w:rPr>
        <w:t>.</w:t>
      </w:r>
    </w:p>
    <w:p w14:paraId="24476ADA" w14:textId="77777777" w:rsidR="00352E73" w:rsidRDefault="00000000">
      <w:pPr>
        <w:pStyle w:val="BodyTextIndented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>
        <w:rPr>
          <w:b/>
          <w:bCs/>
          <w:color w:val="000000"/>
          <w:sz w:val="48"/>
          <w:szCs w:val="48"/>
          <w:lang w:eastAsia="cs-CZ"/>
        </w:rPr>
        <w:t>►</w:t>
      </w:r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Sestava</w:t>
      </w:r>
      <w:proofErr w:type="spellEnd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proofErr w:type="spellEnd"/>
      <w:r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6"/>
        <w:gridCol w:w="1641"/>
        <w:gridCol w:w="1478"/>
        <w:gridCol w:w="2126"/>
      </w:tblGrid>
      <w:tr w:rsidR="00352E73" w14:paraId="4C78860E" w14:textId="77777777">
        <w:trPr>
          <w:trHeight w:val="510"/>
        </w:trPr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AE9E3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 xml:space="preserve"> 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jméno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hráče</w:t>
            </w:r>
            <w:proofErr w:type="spellEnd"/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8841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číslo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6D07A" w14:textId="77777777" w:rsidR="00352E73" w:rsidRDefault="00000000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</w:pPr>
            <w:r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 xml:space="preserve">roč.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naroz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87E8" w14:textId="77777777" w:rsidR="00352E73" w:rsidRDefault="00000000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*handicap</w:t>
            </w:r>
          </w:p>
          <w:p w14:paraId="20328081" w14:textId="77777777" w:rsidR="00352E73" w:rsidRDefault="00000000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val="cs-CZ" w:eastAsia="cs-CZ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vyplňuje</w:t>
            </w:r>
            <w:proofErr w:type="spellEnd"/>
            <w:r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 STK)</w:t>
            </w:r>
          </w:p>
        </w:tc>
      </w:tr>
      <w:tr w:rsidR="00352E73" w14:paraId="0E48B859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9739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A5367B" w14:textId="38EAB141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27DF2E" w14:textId="2577BA43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A9C106" w14:textId="50701095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5EF0CE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70972D83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F9F0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852A3B" w14:textId="67C78527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B1DC32" w14:textId="4610B269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593DF0" w14:textId="2FCB8C3F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A9D683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1F70D301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F731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4D15B3" w14:textId="2AEF3566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465A75" w14:textId="4A4ACB1D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08F997" w14:textId="6B828C62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5C13D0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66F659F1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88EE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A0FBCF" w14:textId="2CA48A19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E91CDF" w14:textId="7D5AE1BA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058DB2" w14:textId="46FFA2C2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19DB13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2A34056F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5DED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510BBC" w14:textId="10B10D17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3C25CD" w14:textId="36F26AEF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832901" w14:textId="61FD1564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C8C4D5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7DB237E3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135F0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3EFE06" w14:textId="77777777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A3EABE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716E90" w14:textId="77777777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AB6799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1CD95770" w14:textId="77777777">
        <w:trPr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70177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A011C4" w14:textId="77777777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D65663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BCC0B2" w14:textId="77777777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39575C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101203AC" w14:textId="77777777">
        <w:trPr>
          <w:cantSplit/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C36A2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C8C19C" w14:textId="77777777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B878EE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041494" w14:textId="77777777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9674F6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352E73" w14:paraId="466116BC" w14:textId="77777777">
        <w:trPr>
          <w:trHeight w:val="585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38C2B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C50751" w14:textId="77777777" w:rsidR="00352E73" w:rsidRDefault="00352E73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B68306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CD336D" w14:textId="77777777" w:rsidR="00352E73" w:rsidRDefault="00352E73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3AC9EC" w14:textId="77777777" w:rsidR="00352E73" w:rsidRDefault="00352E73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</w:tbl>
    <w:p w14:paraId="15B20663" w14:textId="77777777" w:rsidR="00352E73" w:rsidRDefault="00352E73">
      <w:pPr>
        <w:rPr>
          <w:rFonts w:ascii="Calibri" w:hAnsi="Calibri"/>
          <w:i/>
          <w:sz w:val="8"/>
          <w:szCs w:val="8"/>
        </w:rPr>
      </w:pPr>
    </w:p>
    <w:p w14:paraId="69ABC081" w14:textId="77777777" w:rsidR="00352E73" w:rsidRDefault="00000000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>
        <w:rPr>
          <w:rFonts w:ascii="Calibri" w:hAnsi="Calibri"/>
          <w:i/>
          <w:color w:val="000000"/>
          <w:sz w:val="25"/>
          <w:szCs w:val="25"/>
        </w:rPr>
        <w:t xml:space="preserve">Po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uzávěrce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a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potvrzení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Calibri" w:hAnsi="Calibri"/>
          <w:i/>
          <w:color w:val="000000"/>
          <w:sz w:val="25"/>
          <w:szCs w:val="25"/>
        </w:rPr>
        <w:t>soupisek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doplňuje</w:t>
      </w:r>
      <w:proofErr w:type="spellEnd"/>
      <w:proofErr w:type="gram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nové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hráče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a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další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údaje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na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soupisku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pouze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Calibri" w:hAnsi="Calibri"/>
          <w:i/>
          <w:color w:val="000000"/>
          <w:sz w:val="25"/>
          <w:szCs w:val="25"/>
        </w:rPr>
        <w:t>rozhodčí</w:t>
      </w:r>
      <w:proofErr w:type="spellEnd"/>
      <w:r>
        <w:rPr>
          <w:rFonts w:ascii="Calibri" w:hAnsi="Calibri"/>
          <w:i/>
          <w:color w:val="000000"/>
          <w:sz w:val="25"/>
          <w:szCs w:val="25"/>
        </w:rPr>
        <w:t xml:space="preserve">. </w:t>
      </w:r>
    </w:p>
    <w:p w14:paraId="7D050C12" w14:textId="77777777" w:rsidR="00352E73" w:rsidRDefault="00352E73">
      <w:pPr>
        <w:jc w:val="center"/>
        <w:rPr>
          <w:b/>
          <w:sz w:val="48"/>
          <w:szCs w:val="48"/>
        </w:rPr>
      </w:pPr>
    </w:p>
    <w:p w14:paraId="45AD0E5E" w14:textId="77777777" w:rsidR="00352E73" w:rsidRDefault="00352E73">
      <w:pPr>
        <w:jc w:val="center"/>
        <w:rPr>
          <w:rFonts w:ascii="Calibri" w:hAnsi="Calibri"/>
          <w:b/>
          <w:sz w:val="12"/>
          <w:szCs w:val="12"/>
        </w:rPr>
      </w:pPr>
    </w:p>
    <w:p w14:paraId="1B0D017F" w14:textId="77777777" w:rsidR="00352E73" w:rsidRDefault="00352E73">
      <w:pPr>
        <w:jc w:val="center"/>
        <w:rPr>
          <w:rFonts w:ascii="Calibri" w:hAnsi="Calibri"/>
          <w:b/>
          <w:sz w:val="4"/>
          <w:szCs w:val="4"/>
        </w:rPr>
      </w:pPr>
    </w:p>
    <w:p w14:paraId="5CFF1457" w14:textId="77777777" w:rsidR="00352E73" w:rsidRDefault="00352E73">
      <w:pPr>
        <w:ind w:left="-360"/>
        <w:rPr>
          <w:rFonts w:ascii="Calibri" w:hAnsi="Calibri"/>
          <w:b/>
          <w:i/>
          <w:szCs w:val="24"/>
        </w:rPr>
      </w:pPr>
    </w:p>
    <w:p w14:paraId="40BC3814" w14:textId="77777777" w:rsidR="00352E73" w:rsidRDefault="00000000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►</w:t>
      </w:r>
      <w:r>
        <w:rPr>
          <w:rFonts w:ascii="Calibri" w:hAnsi="Calibri"/>
          <w:b/>
          <w:sz w:val="48"/>
          <w:szCs w:val="48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</w:rPr>
        <w:t>Zápis</w:t>
      </w:r>
      <w:proofErr w:type="spellEnd"/>
      <w:r>
        <w:rPr>
          <w:rFonts w:ascii="Calibri" w:hAnsi="Calibri"/>
          <w:b/>
          <w:sz w:val="48"/>
          <w:szCs w:val="48"/>
        </w:rPr>
        <w:t xml:space="preserve"> </w:t>
      </w:r>
      <w:proofErr w:type="spellStart"/>
      <w:r>
        <w:rPr>
          <w:rFonts w:ascii="Calibri" w:hAnsi="Calibri"/>
          <w:b/>
          <w:sz w:val="48"/>
          <w:szCs w:val="48"/>
        </w:rPr>
        <w:t>přestupků</w:t>
      </w:r>
      <w:proofErr w:type="spellEnd"/>
      <w:r>
        <w:rPr>
          <w:rFonts w:ascii="Calibri" w:hAnsi="Calibri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◄</w:t>
      </w:r>
    </w:p>
    <w:tbl>
      <w:tblPr>
        <w:tblW w:w="104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6112"/>
        <w:gridCol w:w="1260"/>
        <w:gridCol w:w="1620"/>
      </w:tblGrid>
      <w:tr w:rsidR="00352E73" w14:paraId="02AE36C7" w14:textId="77777777">
        <w:trPr>
          <w:trHeight w:val="375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</w:tcBorders>
          </w:tcPr>
          <w:p w14:paraId="0FC03561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C831C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</w:tcPr>
          <w:p w14:paraId="4FCE9DD7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24AF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proofErr w:type="spellStart"/>
            <w:proofErr w:type="gramStart"/>
            <w:r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</w:t>
            </w:r>
            <w:proofErr w:type="spellEnd"/>
            <w:r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 xml:space="preserve">  </w:t>
            </w:r>
            <w:proofErr w:type="spellStart"/>
            <w:r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rozhodčího</w:t>
            </w:r>
            <w:proofErr w:type="spellEnd"/>
            <w:proofErr w:type="gramEnd"/>
          </w:p>
        </w:tc>
      </w:tr>
      <w:tr w:rsidR="00352E73" w14:paraId="182F4449" w14:textId="77777777">
        <w:trPr>
          <w:trHeight w:val="48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</w:tcBorders>
          </w:tcPr>
          <w:p w14:paraId="707824AA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proofErr w:type="spellStart"/>
            <w:r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</w:t>
            </w:r>
            <w:proofErr w:type="spellEnd"/>
            <w:r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číslo</w:t>
            </w:r>
            <w:proofErr w:type="spellEnd"/>
          </w:p>
        </w:tc>
        <w:tc>
          <w:tcPr>
            <w:tcW w:w="6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8CB0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0AD92152" w14:textId="77777777" w:rsidR="00352E73" w:rsidRDefault="00000000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F10C" w14:textId="77777777" w:rsidR="00352E73" w:rsidRDefault="00352E73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352E73" w14:paraId="256565E4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B5FB6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73B5FE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981D4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67078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5A9BF927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29B71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122010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4A968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3B8F8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2C6602C8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B23F0F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9FFE2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A6E58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81FBA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1F78D535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56ED2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F96905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ED2E2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D21DC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04357788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981563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796D93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D8EEB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10CA81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21574B15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374685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912F0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86AFD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D31AB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1271AE9B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835ED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9A202" w14:textId="77777777" w:rsidR="00352E73" w:rsidRDefault="00352E73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79098E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07CD4" w14:textId="77777777" w:rsidR="00352E73" w:rsidRDefault="00352E73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</w:p>
        </w:tc>
      </w:tr>
      <w:tr w:rsidR="00352E73" w14:paraId="49E30713" w14:textId="77777777">
        <w:trPr>
          <w:trHeight w:val="450"/>
          <w:jc w:val="center"/>
        </w:trPr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41EC4" w14:textId="77777777" w:rsidR="00352E73" w:rsidRDefault="00352E73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</w:p>
        </w:tc>
        <w:tc>
          <w:tcPr>
            <w:tcW w:w="6111" w:type="dxa"/>
            <w:tcBorders>
              <w:bottom w:val="single" w:sz="8" w:space="0" w:color="000000"/>
            </w:tcBorders>
            <w:vAlign w:val="bottom"/>
          </w:tcPr>
          <w:p w14:paraId="065D105C" w14:textId="77777777" w:rsidR="00352E73" w:rsidRDefault="00352E73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495404" w14:textId="77777777" w:rsidR="00352E73" w:rsidRDefault="00352E73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8F8F2" w14:textId="77777777" w:rsidR="00352E73" w:rsidRDefault="00352E73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</w:p>
        </w:tc>
      </w:tr>
    </w:tbl>
    <w:p w14:paraId="25932F5B" w14:textId="77777777" w:rsidR="00352E73" w:rsidRDefault="00352E73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993"/>
        <w:gridCol w:w="848"/>
        <w:gridCol w:w="999"/>
        <w:gridCol w:w="3771"/>
        <w:gridCol w:w="937"/>
        <w:gridCol w:w="813"/>
      </w:tblGrid>
      <w:tr w:rsidR="00352E73" w14:paraId="70B149D3" w14:textId="77777777">
        <w:trPr>
          <w:jc w:val="center"/>
        </w:trPr>
        <w:tc>
          <w:tcPr>
            <w:tcW w:w="566" w:type="dxa"/>
          </w:tcPr>
          <w:p w14:paraId="1A8C8C87" w14:textId="77777777" w:rsidR="00352E73" w:rsidRDefault="00352E7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14:paraId="1CF7E20C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14:paraId="6CA7B961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14:paraId="797FA1F7" w14:textId="77777777" w:rsidR="00352E73" w:rsidRDefault="00352E73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14:paraId="307577F1" w14:textId="77777777" w:rsidR="00352E73" w:rsidRDefault="00000000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b/>
                <w:i/>
                <w:sz w:val="32"/>
                <w:szCs w:val="32"/>
              </w:rPr>
              <w:t>Soupiska</w:t>
            </w:r>
            <w:proofErr w:type="spellEnd"/>
            <w:r>
              <w:rPr>
                <w:rFonts w:ascii="Calibri" w:hAnsi="Calibri"/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32"/>
                <w:szCs w:val="32"/>
              </w:rPr>
              <w:t>schválena</w:t>
            </w:r>
            <w:proofErr w:type="spellEnd"/>
            <w:r>
              <w:rPr>
                <w:rFonts w:ascii="Calibri" w:hAnsi="Calibri"/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32"/>
                <w:szCs w:val="32"/>
              </w:rPr>
              <w:t>dne</w:t>
            </w:r>
            <w:proofErr w:type="spellEnd"/>
            <w:r>
              <w:rPr>
                <w:rFonts w:ascii="Calibri" w:hAnsi="Calibri"/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14:paraId="25873218" w14:textId="77777777" w:rsidR="00352E73" w:rsidRDefault="00352E73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E997884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352E73" w14:paraId="2099338C" w14:textId="77777777">
        <w:trPr>
          <w:trHeight w:val="502"/>
          <w:jc w:val="center"/>
        </w:trPr>
        <w:tc>
          <w:tcPr>
            <w:tcW w:w="10927" w:type="dxa"/>
            <w:gridSpan w:val="7"/>
          </w:tcPr>
          <w:p w14:paraId="5C6A16BE" w14:textId="77777777" w:rsidR="00352E73" w:rsidRDefault="00352E73">
            <w:pPr>
              <w:spacing w:before="60"/>
              <w:rPr>
                <w:rFonts w:ascii="Calibri" w:hAnsi="Calibri"/>
              </w:rPr>
            </w:pPr>
          </w:p>
          <w:p w14:paraId="6CF750DC" w14:textId="77777777" w:rsidR="00352E73" w:rsidRDefault="00352E73">
            <w:pPr>
              <w:spacing w:before="60"/>
              <w:rPr>
                <w:rFonts w:ascii="Calibri" w:hAnsi="Calibri"/>
              </w:rPr>
            </w:pPr>
          </w:p>
          <w:p w14:paraId="66E5FFF4" w14:textId="77777777" w:rsidR="00352E73" w:rsidRDefault="00352E73">
            <w:pPr>
              <w:spacing w:before="60"/>
              <w:rPr>
                <w:rFonts w:ascii="Calibri" w:hAnsi="Calibri"/>
              </w:rPr>
            </w:pPr>
          </w:p>
        </w:tc>
      </w:tr>
      <w:tr w:rsidR="00352E73" w14:paraId="138BAC33" w14:textId="77777777">
        <w:trPr>
          <w:jc w:val="center"/>
        </w:trPr>
        <w:tc>
          <w:tcPr>
            <w:tcW w:w="566" w:type="dxa"/>
          </w:tcPr>
          <w:p w14:paraId="305B37A9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</w:tcBorders>
          </w:tcPr>
          <w:p w14:paraId="367311E8" w14:textId="77777777" w:rsidR="00352E73" w:rsidRDefault="00000000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i/>
                <w:sz w:val="26"/>
                <w:szCs w:val="26"/>
              </w:rPr>
              <w:t>podpis</w:t>
            </w:r>
            <w:proofErr w:type="spellEnd"/>
            <w:r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6"/>
                <w:szCs w:val="26"/>
              </w:rPr>
              <w:t>oprávněného</w:t>
            </w:r>
            <w:proofErr w:type="spellEnd"/>
            <w:r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6"/>
                <w:szCs w:val="26"/>
              </w:rPr>
              <w:t>zástupce</w:t>
            </w:r>
            <w:proofErr w:type="spellEnd"/>
            <w:r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6"/>
                <w:szCs w:val="26"/>
              </w:rPr>
              <w:t>týmu</w:t>
            </w:r>
            <w:proofErr w:type="spellEnd"/>
          </w:p>
        </w:tc>
        <w:tc>
          <w:tcPr>
            <w:tcW w:w="848" w:type="dxa"/>
          </w:tcPr>
          <w:p w14:paraId="7782BE01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14:paraId="6DC02C90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</w:tcBorders>
          </w:tcPr>
          <w:p w14:paraId="007A886D" w14:textId="77777777" w:rsidR="00352E73" w:rsidRDefault="00000000">
            <w:pPr>
              <w:spacing w:before="6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sz w:val="26"/>
                <w:szCs w:val="26"/>
              </w:rPr>
              <w:t>podpis</w:t>
            </w:r>
            <w:proofErr w:type="spellEnd"/>
            <w:r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6"/>
                <w:szCs w:val="26"/>
              </w:rPr>
              <w:t>předsedy</w:t>
            </w:r>
            <w:proofErr w:type="spellEnd"/>
            <w:r>
              <w:rPr>
                <w:rFonts w:ascii="Calibri" w:hAnsi="Calibri"/>
                <w:i/>
                <w:sz w:val="26"/>
                <w:szCs w:val="26"/>
              </w:rPr>
              <w:t xml:space="preserve"> STK</w:t>
            </w:r>
          </w:p>
        </w:tc>
        <w:tc>
          <w:tcPr>
            <w:tcW w:w="813" w:type="dxa"/>
          </w:tcPr>
          <w:p w14:paraId="77D077AA" w14:textId="77777777" w:rsidR="00352E73" w:rsidRDefault="00352E73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14:paraId="7059CDB5" w14:textId="77777777" w:rsidR="00352E73" w:rsidRDefault="00352E73">
      <w:pPr>
        <w:spacing w:before="120" w:after="120"/>
        <w:rPr>
          <w:rFonts w:ascii="Calibri" w:hAnsi="Calibri"/>
          <w:b/>
          <w:i/>
          <w:sz w:val="20"/>
        </w:rPr>
      </w:pPr>
    </w:p>
    <w:sectPr w:rsidR="00352E73">
      <w:pgSz w:w="11906" w:h="16838"/>
      <w:pgMar w:top="181" w:right="1134" w:bottom="72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BAA"/>
    <w:multiLevelType w:val="multilevel"/>
    <w:tmpl w:val="1AF44896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64ECB"/>
    <w:multiLevelType w:val="multilevel"/>
    <w:tmpl w:val="20FCE57E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BodyTextIndented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30E4E03"/>
    <w:multiLevelType w:val="multilevel"/>
    <w:tmpl w:val="26E21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7525368">
    <w:abstractNumId w:val="1"/>
  </w:num>
  <w:num w:numId="2" w16cid:durableId="1557470653">
    <w:abstractNumId w:val="0"/>
  </w:num>
  <w:num w:numId="3" w16cid:durableId="1718582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73"/>
    <w:rsid w:val="001018D2"/>
    <w:rsid w:val="00352E73"/>
    <w:rsid w:val="004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CF34D"/>
  <w15:docId w15:val="{921BEBE5-3D53-BD4C-A9CE-2AC756E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BodyTextIndented"/>
    <w:qFormat/>
    <w:pPr>
      <w:widowControl/>
      <w:numPr>
        <w:numId w:val="1"/>
      </w:numPr>
      <w:tabs>
        <w:tab w:val="clear" w:pos="720"/>
        <w:tab w:val="left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customStyle="1" w:styleId="BodyTextIndented">
    <w:name w:val="Body Text;Indented"/>
    <w:basedOn w:val="Normln"/>
    <w:qFormat/>
    <w:pPr>
      <w:numPr>
        <w:ilvl w:val="1"/>
        <w:numId w:val="1"/>
      </w:numPr>
      <w:ind w:left="567" w:firstLine="0"/>
      <w:jc w:val="both"/>
    </w:pPr>
  </w:style>
  <w:style w:type="paragraph" w:styleId="Textbubliny">
    <w:name w:val="Balloon Text"/>
    <w:basedOn w:val="Normln"/>
    <w:semiHidden/>
    <w:qFormat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862</Characters>
  <Application>Microsoft Office Word</Application>
  <DocSecurity>0</DocSecurity>
  <Lines>7</Lines>
  <Paragraphs>2</Paragraphs>
  <ScaleCrop>false</ScaleCrop>
  <Company>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subject/>
  <dc:creator>STK</dc:creator>
  <dc:description/>
  <cp:lastModifiedBy>Jiří Beran</cp:lastModifiedBy>
  <cp:revision>2</cp:revision>
  <cp:lastPrinted>2007-07-27T14:18:00Z</cp:lastPrinted>
  <dcterms:created xsi:type="dcterms:W3CDTF">2025-08-11T09:43:00Z</dcterms:created>
  <dcterms:modified xsi:type="dcterms:W3CDTF">2025-08-11T09:43:00Z</dcterms:modified>
  <dc:language>cs-CZ</dc:language>
</cp:coreProperties>
</file>