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jc w:val="center"/>
        <w:tblInd w:w="-22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Zátopkova</w:t>
            </w:r>
            <w:r w:rsidR="009E1512"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100/2, p. s. 40, 160 17 Praha 6 – Strahov</w:t>
            </w:r>
          </w:p>
          <w:p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Pr="009E1512">
              <w:rPr>
                <w:rFonts w:ascii="Calibri" w:hAnsi="Calibri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  <w:r w:rsidRPr="009E1512">
              <w:rPr>
                <w:rFonts w:ascii="Calibri" w:hAnsi="Calibri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A2C" w:rsidRPr="009E1512" w:rsidRDefault="00691F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40"/>
                <w:szCs w:val="40"/>
              </w:rPr>
            </w:pPr>
            <w:r w:rsidRPr="009E1512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PŘIHLÁŠKA do </w:t>
            </w:r>
            <w:r w:rsidR="00127B09">
              <w:rPr>
                <w:rFonts w:ascii="Calibri" w:hAnsi="Calibri" w:cs="Arial"/>
                <w:b/>
                <w:sz w:val="40"/>
                <w:szCs w:val="40"/>
              </w:rPr>
              <w:t>Sen</w:t>
            </w:r>
            <w:r w:rsidR="00FB0BC8">
              <w:rPr>
                <w:rFonts w:ascii="Calibri" w:hAnsi="Calibri" w:cs="Arial"/>
                <w:b/>
                <w:sz w:val="40"/>
                <w:szCs w:val="40"/>
              </w:rPr>
              <w:t xml:space="preserve">. </w:t>
            </w:r>
            <w:proofErr w:type="gramStart"/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>bowlingové</w:t>
            </w:r>
            <w:proofErr w:type="gramEnd"/>
            <w:r w:rsidR="00CB73E8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 ligy </w:t>
            </w:r>
            <w:r w:rsidR="00BE3E32" w:rsidRPr="009E1512">
              <w:rPr>
                <w:rFonts w:ascii="Calibri" w:hAnsi="Calibri" w:cs="Arial"/>
                <w:b/>
                <w:sz w:val="40"/>
                <w:szCs w:val="40"/>
              </w:rPr>
              <w:t xml:space="preserve">– sezóna </w:t>
            </w:r>
            <w:r w:rsidR="00DA4AE9" w:rsidRPr="009E1512">
              <w:rPr>
                <w:rFonts w:ascii="Calibri" w:hAnsi="Calibri" w:cs="Arial"/>
                <w:b/>
                <w:sz w:val="40"/>
                <w:szCs w:val="40"/>
              </w:rPr>
              <w:t>20</w:t>
            </w:r>
            <w:r w:rsidR="003224A3" w:rsidRPr="009E1512">
              <w:rPr>
                <w:rFonts w:ascii="Calibri" w:hAnsi="Calibri" w:cs="Arial"/>
                <w:b/>
                <w:sz w:val="40"/>
                <w:szCs w:val="40"/>
              </w:rPr>
              <w:t>1</w:t>
            </w:r>
            <w:r w:rsidR="003B180D">
              <w:rPr>
                <w:rFonts w:ascii="Calibri" w:hAnsi="Calibri" w:cs="Arial"/>
                <w:b/>
                <w:sz w:val="40"/>
                <w:szCs w:val="40"/>
              </w:rPr>
              <w:t>9</w:t>
            </w:r>
          </w:p>
          <w:p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(příloha propozic č.1)</w:t>
            </w:r>
          </w:p>
          <w:p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:rsidR="00DA4AE9" w:rsidRPr="009E1512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A81D61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_____________________________________________</w:t>
            </w:r>
          </w:p>
          <w:p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</w:t>
            </w:r>
            <w:r w:rsidR="00127B09">
              <w:rPr>
                <w:rFonts w:ascii="Calibri" w:hAnsi="Calibri" w:cs="Arial"/>
                <w:b/>
                <w:sz w:val="28"/>
                <w:szCs w:val="28"/>
              </w:rPr>
              <w:t>Seniorská liga</w:t>
            </w:r>
            <w:r w:rsidR="00BE3E32" w:rsidRPr="009E1512">
              <w:rPr>
                <w:rFonts w:ascii="Calibri" w:hAnsi="Calibri" w:cs="Arial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  <w:r w:rsidRPr="009E1512">
              <w:rPr>
                <w:rFonts w:ascii="Calibri" w:hAnsi="Calibri" w:cs="Arial"/>
                <w:b/>
                <w:i/>
              </w:rPr>
              <w:t xml:space="preserve">                                        </w:t>
            </w:r>
          </w:p>
          <w:p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  <w:r w:rsidRPr="009E1512">
              <w:rPr>
                <w:rFonts w:ascii="Calibri" w:hAnsi="Calibri" w:cs="Arial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</w:p>
          <w:p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 xml:space="preserve">                                </w:t>
            </w:r>
          </w:p>
          <w:p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>, pro Extraligu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27B09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127B09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201</w:t>
            </w:r>
            <w:r w:rsidR="00127B09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proofErr w:type="gramEnd"/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7777C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  <w:r w:rsidR="00882107">
              <w:rPr>
                <w:rStyle w:val="Hypertextovodkaz"/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</w:t>
            </w: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127B09" w:rsidRDefault="00127B09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:rsidR="002B7D0A" w:rsidRPr="009E1512" w:rsidRDefault="000828ED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9A4FE0" w:rsidRPr="009E1512">
              <w:rPr>
                <w:rFonts w:ascii="Calibri" w:hAnsi="Calibri" w:cs="Arial"/>
                <w:b/>
                <w:i/>
                <w:sz w:val="24"/>
                <w:szCs w:val="24"/>
              </w:rPr>
              <w:t xml:space="preserve">                                                                                     </w:t>
            </w:r>
            <w:r w:rsidR="002B7D0A" w:rsidRPr="009E1512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27B09"/>
    <w:rsid w:val="001477CF"/>
    <w:rsid w:val="001623A8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B180D"/>
    <w:rsid w:val="003C590A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62E88"/>
    <w:rsid w:val="00583EB5"/>
    <w:rsid w:val="005E6DED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822E1"/>
    <w:rsid w:val="007A5B4F"/>
    <w:rsid w:val="007B3B5E"/>
    <w:rsid w:val="007D298D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801DA"/>
    <w:rsid w:val="009A4FE0"/>
    <w:rsid w:val="009D23E5"/>
    <w:rsid w:val="009E1512"/>
    <w:rsid w:val="009F0A0C"/>
    <w:rsid w:val="00A2204F"/>
    <w:rsid w:val="00A37399"/>
    <w:rsid w:val="00A4485A"/>
    <w:rsid w:val="00A81D61"/>
    <w:rsid w:val="00A9003B"/>
    <w:rsid w:val="00A906E6"/>
    <w:rsid w:val="00AC2AEE"/>
    <w:rsid w:val="00AC79C8"/>
    <w:rsid w:val="00B17A1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CF2B06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F61E4C"/>
    <w:rsid w:val="00FA48CD"/>
    <w:rsid w:val="00FB027C"/>
    <w:rsid w:val="00FB0BC8"/>
    <w:rsid w:val="00FD527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2337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JM</cp:lastModifiedBy>
  <cp:revision>2</cp:revision>
  <cp:lastPrinted>2007-07-28T08:11:00Z</cp:lastPrinted>
  <dcterms:created xsi:type="dcterms:W3CDTF">2018-12-17T13:42:00Z</dcterms:created>
  <dcterms:modified xsi:type="dcterms:W3CDTF">2018-12-17T13:42:00Z</dcterms:modified>
  <cp:category>CBA</cp:category>
</cp:coreProperties>
</file>